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571CC" w14:textId="4DD14CE9" w:rsidR="00671737" w:rsidRDefault="00BE7A32" w:rsidP="00BE7A32">
      <w:pPr>
        <w:pStyle w:val="NoSpacing"/>
        <w:rPr>
          <w:u w:val="single"/>
        </w:rPr>
      </w:pPr>
      <w:r w:rsidRPr="00C00D00">
        <w:rPr>
          <w:u w:val="single"/>
        </w:rPr>
        <w:t>Type 1 Medical Face Mask</w:t>
      </w:r>
    </w:p>
    <w:p w14:paraId="718064E7" w14:textId="30D07D0A" w:rsidR="00C00D00" w:rsidRDefault="00C00D00" w:rsidP="00BE7A32">
      <w:pPr>
        <w:pStyle w:val="NoSpacing"/>
      </w:pPr>
      <w:r w:rsidRPr="00C00D00">
        <w:t xml:space="preserve">Packaging size = </w:t>
      </w:r>
      <w:r>
        <w:t>28 cm x 16 cm</w:t>
      </w:r>
    </w:p>
    <w:p w14:paraId="4959A639" w14:textId="1B608009" w:rsidR="00C00D00" w:rsidRPr="00C00D00" w:rsidRDefault="00C00D00" w:rsidP="00BE7A32">
      <w:pPr>
        <w:pStyle w:val="NoSpacing"/>
      </w:pPr>
      <w:r>
        <w:t xml:space="preserve">Zip lock and </w:t>
      </w:r>
      <w:proofErr w:type="spellStart"/>
      <w:r>
        <w:t>hangning</w:t>
      </w:r>
      <w:proofErr w:type="spellEnd"/>
      <w:r>
        <w:t xml:space="preserve"> hold on one end</w:t>
      </w:r>
    </w:p>
    <w:p w14:paraId="088BE239" w14:textId="77777777" w:rsidR="00C00D00" w:rsidRPr="00C00D00" w:rsidRDefault="00C00D00" w:rsidP="00BE7A32">
      <w:pPr>
        <w:pStyle w:val="NoSpacing"/>
      </w:pPr>
    </w:p>
    <w:p w14:paraId="14CE8472" w14:textId="3DDFF796" w:rsidR="0055410D" w:rsidRPr="00671737" w:rsidRDefault="0055410D" w:rsidP="00BE7A32">
      <w:pPr>
        <w:pStyle w:val="NoSpacing"/>
        <w:rPr>
          <w:u w:color="FFFFFF"/>
        </w:rPr>
      </w:pPr>
      <w:r>
        <w:rPr>
          <w:u w:color="FFFFFF"/>
        </w:rPr>
        <w:t>50 single packs</w:t>
      </w:r>
    </w:p>
    <w:p w14:paraId="20BB6206" w14:textId="77777777" w:rsidR="00671737" w:rsidRPr="00671737" w:rsidRDefault="00671737" w:rsidP="00BE7A32">
      <w:pPr>
        <w:pStyle w:val="NoSpacing"/>
        <w:rPr>
          <w:u w:color="FFFFFF"/>
        </w:rPr>
      </w:pPr>
      <w:r w:rsidRPr="00671737">
        <w:rPr>
          <w:u w:color="FFFFFF"/>
        </w:rPr>
        <w:t>100% Latex Free</w:t>
      </w:r>
    </w:p>
    <w:p w14:paraId="4FAC3B86" w14:textId="77777777" w:rsidR="00671737" w:rsidRPr="00671737" w:rsidRDefault="00671737" w:rsidP="00BE7A32">
      <w:pPr>
        <w:pStyle w:val="NoSpacing"/>
        <w:rPr>
          <w:u w:color="FFFFFF"/>
        </w:rPr>
      </w:pPr>
      <w:r w:rsidRPr="00671737">
        <w:rPr>
          <w:u w:color="FFFFFF"/>
        </w:rPr>
        <w:t>Without Glass Fibres</w:t>
      </w:r>
    </w:p>
    <w:p w14:paraId="1D745820" w14:textId="77777777" w:rsidR="00671737" w:rsidRPr="00671737" w:rsidRDefault="00671737" w:rsidP="00BE7A32">
      <w:pPr>
        <w:pStyle w:val="NoSpacing"/>
        <w:rPr>
          <w:u w:color="FFFFFF"/>
        </w:rPr>
      </w:pPr>
      <w:r w:rsidRPr="00671737">
        <w:rPr>
          <w:u w:color="FFFFFF"/>
        </w:rPr>
        <w:t>Hypoallergenic</w:t>
      </w:r>
    </w:p>
    <w:p w14:paraId="1365924E" w14:textId="77777777" w:rsidR="00671737" w:rsidRPr="00671737" w:rsidRDefault="00671737" w:rsidP="00BE7A32">
      <w:pPr>
        <w:pStyle w:val="NoSpacing"/>
        <w:rPr>
          <w:u w:color="FFFFFF"/>
        </w:rPr>
      </w:pPr>
      <w:r w:rsidRPr="00671737">
        <w:rPr>
          <w:u w:color="FFFFFF"/>
        </w:rPr>
        <w:t>Easy To Breathing</w:t>
      </w:r>
    </w:p>
    <w:p w14:paraId="3AAA632C" w14:textId="77777777" w:rsidR="00671737" w:rsidRPr="00671737" w:rsidRDefault="00671737" w:rsidP="00BE7A32">
      <w:pPr>
        <w:pStyle w:val="NoSpacing"/>
        <w:rPr>
          <w:u w:color="FFFFFF"/>
        </w:rPr>
      </w:pPr>
      <w:r w:rsidRPr="00671737">
        <w:rPr>
          <w:u w:color="FFFFFF"/>
        </w:rPr>
        <w:t>Form fitting pliable nose band</w:t>
      </w:r>
    </w:p>
    <w:p w14:paraId="35AB6899" w14:textId="29790CA6" w:rsidR="00671737" w:rsidRPr="00671737" w:rsidRDefault="00671737" w:rsidP="00BE7A32">
      <w:pPr>
        <w:pStyle w:val="NoSpacing"/>
        <w:rPr>
          <w:u w:color="FFFFFF"/>
        </w:rPr>
      </w:pPr>
      <w:r w:rsidRPr="00671737">
        <w:rPr>
          <w:u w:color="FFFFFF"/>
        </w:rPr>
        <w:t xml:space="preserve">High Filtration Capacity </w:t>
      </w:r>
      <w:r w:rsidR="00BE7A32">
        <w:rPr>
          <w:u w:color="FFFFFF"/>
        </w:rPr>
        <w:t xml:space="preserve">BFE </w:t>
      </w:r>
      <w:r w:rsidRPr="00671737">
        <w:rPr>
          <w:u w:color="FFFFFF"/>
        </w:rPr>
        <w:t>≥ 9</w:t>
      </w:r>
      <w:r w:rsidR="00BE7A32">
        <w:rPr>
          <w:u w:color="FFFFFF"/>
        </w:rPr>
        <w:t>5</w:t>
      </w:r>
      <w:r w:rsidRPr="00671737">
        <w:rPr>
          <w:u w:color="FFFFFF"/>
        </w:rPr>
        <w:t>%</w:t>
      </w:r>
    </w:p>
    <w:p w14:paraId="0F6763E0" w14:textId="0FABCC2D" w:rsidR="00671737" w:rsidRPr="00671737" w:rsidRDefault="00671737" w:rsidP="00BE7A32">
      <w:pPr>
        <w:pStyle w:val="NoSpacing"/>
        <w:rPr>
          <w:u w:color="FFFFFF"/>
        </w:rPr>
      </w:pPr>
      <w:r w:rsidRPr="00671737">
        <w:rPr>
          <w:u w:color="FFFFFF"/>
        </w:rPr>
        <w:t>Soft rounded ear-loops</w:t>
      </w:r>
    </w:p>
    <w:p w14:paraId="1A116678" w14:textId="09269A0B" w:rsidR="00BE7A32" w:rsidRDefault="0055410D" w:rsidP="00BE7A32">
      <w:pPr>
        <w:pStyle w:val="NoSpacing"/>
        <w:rPr>
          <w:rFonts w:ascii="Arial" w:hAnsi="Arial" w:cs="Arial"/>
          <w:spacing w:val="-3"/>
          <w:u w:color="FFFFFF"/>
        </w:rPr>
      </w:pPr>
      <w:r>
        <w:rPr>
          <w:rFonts w:ascii="Arial" w:hAnsi="Arial" w:cs="Arial"/>
          <w:spacing w:val="-3"/>
          <w:u w:color="FFFFFF"/>
        </w:rPr>
        <w:t>EN14683:2019</w:t>
      </w:r>
    </w:p>
    <w:p w14:paraId="28F053F1" w14:textId="77777777" w:rsidR="00660DC2" w:rsidRDefault="00660DC2" w:rsidP="00BE7A32">
      <w:pPr>
        <w:pStyle w:val="NoSpacing"/>
        <w:rPr>
          <w:rFonts w:ascii="Arial" w:hAnsi="Arial" w:cs="Arial"/>
          <w:spacing w:val="-3"/>
          <w:u w:color="FFFFFF"/>
        </w:rPr>
      </w:pPr>
    </w:p>
    <w:p w14:paraId="79C84BFD" w14:textId="06CD1977" w:rsidR="00BE7A32" w:rsidRPr="00BE7A32" w:rsidRDefault="00BE7A32" w:rsidP="00BE7A32">
      <w:pPr>
        <w:pStyle w:val="NoSpacing"/>
        <w:rPr>
          <w:u w:color="FFFFFF"/>
        </w:rPr>
      </w:pPr>
      <w:r>
        <w:rPr>
          <w:u w:color="FFFFFF"/>
        </w:rPr>
        <w:t xml:space="preserve">Manufactured for </w:t>
      </w:r>
      <w:proofErr w:type="spellStart"/>
      <w:r>
        <w:rPr>
          <w:u w:color="FFFFFF"/>
        </w:rPr>
        <w:t>Dr</w:t>
      </w:r>
      <w:r w:rsidR="00660DC2">
        <w:rPr>
          <w:u w:color="FFFFFF"/>
        </w:rPr>
        <w:t>.</w:t>
      </w:r>
      <w:proofErr w:type="spellEnd"/>
      <w:r>
        <w:rPr>
          <w:u w:color="FFFFFF"/>
        </w:rPr>
        <w:t xml:space="preserve"> Doris</w:t>
      </w:r>
      <w:r w:rsidRPr="00BE7A32">
        <w:rPr>
          <w:u w:color="FFFFFF"/>
        </w:rPr>
        <w:t>:</w:t>
      </w:r>
    </w:p>
    <w:p w14:paraId="1418334E" w14:textId="77777777" w:rsidR="00BE7A32" w:rsidRPr="00BE7A32" w:rsidRDefault="00BE7A32" w:rsidP="00BE7A32">
      <w:pPr>
        <w:pStyle w:val="NoSpacing"/>
        <w:rPr>
          <w:u w:color="FFFFFF"/>
        </w:rPr>
      </w:pPr>
      <w:r w:rsidRPr="00BE7A32">
        <w:rPr>
          <w:u w:color="FFFFFF"/>
        </w:rPr>
        <w:t>www.drdoris.co.uk</w:t>
      </w:r>
    </w:p>
    <w:p w14:paraId="7F74FDB1" w14:textId="77777777" w:rsidR="00BE7A32" w:rsidRPr="00BE7A32" w:rsidRDefault="00BE7A32" w:rsidP="00BE7A32">
      <w:pPr>
        <w:pStyle w:val="NoSpacing"/>
        <w:rPr>
          <w:u w:color="FFFFFF"/>
        </w:rPr>
      </w:pPr>
      <w:r w:rsidRPr="00BE7A32">
        <w:rPr>
          <w:u w:color="FFFFFF"/>
        </w:rPr>
        <w:t>info@drdoris.co.uk</w:t>
      </w:r>
    </w:p>
    <w:p w14:paraId="46355EA5" w14:textId="77777777" w:rsidR="00BE7A32" w:rsidRPr="00BE7A32" w:rsidRDefault="00BE7A32" w:rsidP="00BE7A32">
      <w:pPr>
        <w:pStyle w:val="NoSpacing"/>
        <w:rPr>
          <w:u w:color="FFFFFF"/>
        </w:rPr>
      </w:pPr>
      <w:r w:rsidRPr="00BE7A32">
        <w:rPr>
          <w:u w:color="FFFFFF"/>
        </w:rPr>
        <w:t>GB11873332 / UAE1029</w:t>
      </w:r>
    </w:p>
    <w:p w14:paraId="087CB6C9" w14:textId="77777777" w:rsidR="00BE7A32" w:rsidRPr="00BE7A32" w:rsidRDefault="00BE7A32" w:rsidP="00BE7A32">
      <w:pPr>
        <w:pStyle w:val="NoSpacing"/>
        <w:rPr>
          <w:u w:color="FFFFFF"/>
        </w:rPr>
      </w:pPr>
    </w:p>
    <w:p w14:paraId="337D0481" w14:textId="00A08679" w:rsidR="00BE7A32" w:rsidRDefault="00BE7A32" w:rsidP="00BE7A32">
      <w:pPr>
        <w:pStyle w:val="NoSpacing"/>
        <w:rPr>
          <w:spacing w:val="-1"/>
          <w:u w:color="FFFFFF"/>
        </w:rPr>
      </w:pPr>
      <w:r w:rsidRPr="00BE7A32">
        <w:rPr>
          <w:spacing w:val="-1"/>
          <w:u w:color="FFFFFF"/>
        </w:rPr>
        <w:t>Manufacturer:</w:t>
      </w:r>
    </w:p>
    <w:p w14:paraId="295387C8" w14:textId="54927ED6" w:rsidR="00BE7A32" w:rsidRDefault="00BE7A32" w:rsidP="00BE7A32">
      <w:pPr>
        <w:pStyle w:val="NoSpacing"/>
        <w:rPr>
          <w:spacing w:val="-1"/>
          <w:u w:color="FFFFFF"/>
        </w:rPr>
      </w:pPr>
      <w:r>
        <w:rPr>
          <w:spacing w:val="-1"/>
          <w:u w:color="FFFFFF"/>
        </w:rPr>
        <w:t>TBA</w:t>
      </w:r>
      <w:r w:rsidR="00660DC2">
        <w:rPr>
          <w:spacing w:val="-1"/>
          <w:u w:color="FFFFFF"/>
        </w:rPr>
        <w:t xml:space="preserve"> </w:t>
      </w:r>
      <w:bookmarkStart w:id="0" w:name="_GoBack"/>
      <w:bookmarkEnd w:id="0"/>
    </w:p>
    <w:p w14:paraId="51917A53" w14:textId="77777777" w:rsidR="00BE7A32" w:rsidRDefault="00BE7A32" w:rsidP="00BE7A32">
      <w:pPr>
        <w:pStyle w:val="NoSpacing"/>
        <w:rPr>
          <w:spacing w:val="-1"/>
          <w:sz w:val="40"/>
          <w:szCs w:val="40"/>
          <w:u w:color="FFFFFF"/>
        </w:rPr>
      </w:pPr>
    </w:p>
    <w:p w14:paraId="1A60134C" w14:textId="6978924D" w:rsidR="00BE7A32" w:rsidRPr="00BE7A32" w:rsidRDefault="00BE7A32" w:rsidP="00BE7A32">
      <w:pPr>
        <w:pStyle w:val="NoSpacing"/>
        <w:rPr>
          <w:rFonts w:ascii="Calibri" w:hAnsi="Calibri" w:cs="Calibri"/>
          <w:sz w:val="24"/>
          <w:szCs w:val="24"/>
          <w:u w:color="FFFFFF"/>
        </w:rPr>
      </w:pPr>
      <w:r w:rsidRPr="00BE7A32">
        <w:rPr>
          <w:rFonts w:ascii="Calibri" w:hAnsi="Calibri" w:cs="Calibri"/>
          <w:sz w:val="24"/>
          <w:szCs w:val="24"/>
          <w:u w:color="FFFFFF"/>
        </w:rPr>
        <w:t>Manufactured Date</w:t>
      </w:r>
    </w:p>
    <w:p w14:paraId="72D0FB3C" w14:textId="77777777" w:rsidR="00BE7A32" w:rsidRPr="00BE7A32" w:rsidRDefault="00BE7A32" w:rsidP="00BE7A32">
      <w:pPr>
        <w:pStyle w:val="NoSpacing"/>
        <w:rPr>
          <w:rFonts w:ascii="Calibri" w:hAnsi="Calibri" w:cs="Calibri"/>
          <w:sz w:val="24"/>
          <w:szCs w:val="24"/>
          <w:u w:color="FFFFFF"/>
        </w:rPr>
      </w:pPr>
      <w:r w:rsidRPr="00BE7A32">
        <w:rPr>
          <w:rFonts w:ascii="Calibri" w:hAnsi="Calibri" w:cs="Calibri"/>
          <w:sz w:val="24"/>
          <w:szCs w:val="24"/>
          <w:u w:color="FFFFFF"/>
        </w:rPr>
        <w:t>Expiry Date</w:t>
      </w:r>
    </w:p>
    <w:p w14:paraId="5C86AB3E" w14:textId="18540BD6" w:rsidR="00BE7A32" w:rsidRDefault="00BE7A32" w:rsidP="00BE7A32">
      <w:pPr>
        <w:pStyle w:val="NoSpacing"/>
        <w:rPr>
          <w:rFonts w:ascii="Calibri" w:hAnsi="Calibri" w:cs="Calibri"/>
          <w:sz w:val="24"/>
          <w:szCs w:val="24"/>
          <w:u w:color="FFFFFF"/>
        </w:rPr>
      </w:pPr>
      <w:r w:rsidRPr="00BE7A32">
        <w:rPr>
          <w:rFonts w:ascii="Calibri" w:hAnsi="Calibri" w:cs="Calibri"/>
          <w:sz w:val="24"/>
          <w:szCs w:val="24"/>
          <w:u w:color="FFFFFF"/>
        </w:rPr>
        <w:t>Lot</w:t>
      </w:r>
    </w:p>
    <w:p w14:paraId="6B56C81D" w14:textId="77777777" w:rsidR="00C00D00" w:rsidRDefault="00C00D00" w:rsidP="00BE7A32">
      <w:pPr>
        <w:pStyle w:val="NoSpacing"/>
        <w:rPr>
          <w:rFonts w:ascii="Calibri" w:hAnsi="Calibri" w:cs="Calibri"/>
          <w:sz w:val="24"/>
          <w:szCs w:val="24"/>
          <w:u w:color="FFFFFF"/>
        </w:rPr>
      </w:pPr>
    </w:p>
    <w:p w14:paraId="302A2422" w14:textId="7DD409E9" w:rsidR="00BE7A32" w:rsidRDefault="00BE7A32" w:rsidP="00BE7A32">
      <w:pPr>
        <w:pStyle w:val="NoSpacing"/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Icons</w:t>
      </w:r>
    </w:p>
    <w:p w14:paraId="4A8D2462" w14:textId="56D42D98" w:rsidR="00BE7A32" w:rsidRDefault="00BE7A32" w:rsidP="00BE7A3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CE must be correctly drawn</w:t>
      </w:r>
    </w:p>
    <w:p w14:paraId="24E601DA" w14:textId="1D0B0B6B" w:rsidR="00BE7A32" w:rsidRDefault="00BE7A32" w:rsidP="00BE7A3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Latex free</w:t>
      </w:r>
    </w:p>
    <w:p w14:paraId="4BC1BCC5" w14:textId="1FFCCC19" w:rsidR="00BE7A32" w:rsidRDefault="00BE7A32" w:rsidP="00BE7A3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Single use</w:t>
      </w:r>
    </w:p>
    <w:p w14:paraId="402E924E" w14:textId="3D2412E6" w:rsidR="00BE7A32" w:rsidRDefault="00BE7A32" w:rsidP="00BE7A3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No recycle</w:t>
      </w:r>
    </w:p>
    <w:p w14:paraId="2BF5C8D0" w14:textId="3AE4798E" w:rsidR="00BE7A32" w:rsidRDefault="00BE7A32" w:rsidP="00BE7A3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Store below 40c</w:t>
      </w:r>
    </w:p>
    <w:p w14:paraId="40F7CCAF" w14:textId="2AB06D34" w:rsidR="00BE7A32" w:rsidRPr="00BE7A32" w:rsidRDefault="00BE7A32" w:rsidP="00BE7A3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Do not store in direct sunlight</w:t>
      </w:r>
    </w:p>
    <w:p w14:paraId="63DEDB18" w14:textId="7C885BB6" w:rsidR="00BE7A32" w:rsidRDefault="00BE7A32" w:rsidP="00BE7A32">
      <w:p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Logos</w:t>
      </w:r>
    </w:p>
    <w:p w14:paraId="1633418B" w14:textId="27831C61" w:rsidR="00BE7A32" w:rsidRPr="00BE7A32" w:rsidRDefault="00BE7A32" w:rsidP="00BE7A32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  <w:u w:color="FFFFFF"/>
        </w:rPr>
      </w:pPr>
      <w:r w:rsidRPr="00BE7A32">
        <w:rPr>
          <w:rFonts w:ascii="Calibri" w:hAnsi="Calibri" w:cs="Calibri"/>
          <w:sz w:val="24"/>
          <w:szCs w:val="24"/>
          <w:u w:color="FFFFFF"/>
        </w:rPr>
        <w:t xml:space="preserve">Dr </w:t>
      </w:r>
      <w:proofErr w:type="spellStart"/>
      <w:r w:rsidRPr="00BE7A32">
        <w:rPr>
          <w:rFonts w:ascii="Calibri" w:hAnsi="Calibri" w:cs="Calibri"/>
          <w:sz w:val="24"/>
          <w:szCs w:val="24"/>
          <w:u w:color="FFFFFF"/>
        </w:rPr>
        <w:t>doris</w:t>
      </w:r>
      <w:proofErr w:type="spellEnd"/>
    </w:p>
    <w:p w14:paraId="6BE48290" w14:textId="7B1D551D" w:rsidR="00BE7A32" w:rsidRDefault="00BE7A32" w:rsidP="00BE7A32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Brand image</w:t>
      </w:r>
    </w:p>
    <w:p w14:paraId="2F57352B" w14:textId="253823E9" w:rsidR="00BE7A32" w:rsidRDefault="00BE7A32" w:rsidP="00BE7A32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Instructions for use</w:t>
      </w:r>
    </w:p>
    <w:p w14:paraId="75C6557E" w14:textId="546A178B" w:rsidR="00BE7A32" w:rsidRDefault="00BE7A32" w:rsidP="00BE7A32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Space for QR code</w:t>
      </w:r>
    </w:p>
    <w:p w14:paraId="0C17ADF1" w14:textId="54DF9C97" w:rsidR="00BE7A32" w:rsidRPr="00BE7A32" w:rsidRDefault="00BE7A32" w:rsidP="00BE7A32">
      <w:pPr>
        <w:pStyle w:val="ListParagraph"/>
        <w:numPr>
          <w:ilvl w:val="0"/>
          <w:numId w:val="1"/>
        </w:numPr>
        <w:rPr>
          <w:sz w:val="40"/>
          <w:szCs w:val="40"/>
          <w:u w:color="FFFFFF"/>
        </w:rPr>
      </w:pPr>
      <w:r w:rsidRPr="00BE7A32">
        <w:rPr>
          <w:rFonts w:ascii="Calibri" w:hAnsi="Calibri" w:cs="Calibri"/>
          <w:sz w:val="24"/>
          <w:szCs w:val="24"/>
          <w:u w:color="FFFFFF"/>
        </w:rPr>
        <w:t xml:space="preserve">Space for </w:t>
      </w:r>
      <w:proofErr w:type="spellStart"/>
      <w:r w:rsidRPr="00BE7A32">
        <w:rPr>
          <w:rFonts w:ascii="Calibri" w:hAnsi="Calibri" w:cs="Calibri"/>
          <w:sz w:val="24"/>
          <w:szCs w:val="24"/>
          <w:u w:color="FFFFFF"/>
        </w:rPr>
        <w:t>Gtin</w:t>
      </w:r>
      <w:proofErr w:type="spellEnd"/>
      <w:r w:rsidRPr="00BE7A32">
        <w:rPr>
          <w:rFonts w:ascii="Calibri" w:hAnsi="Calibri" w:cs="Calibri"/>
          <w:sz w:val="24"/>
          <w:szCs w:val="24"/>
          <w:u w:color="FFFFFF"/>
        </w:rPr>
        <w:t xml:space="preserve"> 2d barcode</w:t>
      </w:r>
    </w:p>
    <w:p w14:paraId="21873994" w14:textId="5C5D968D" w:rsidR="00BE7A32" w:rsidRDefault="00BE7A32">
      <w:pPr>
        <w:rPr>
          <w:sz w:val="40"/>
          <w:szCs w:val="40"/>
          <w:u w:color="FFFFFF"/>
        </w:rPr>
      </w:pPr>
      <w:r>
        <w:rPr>
          <w:sz w:val="40"/>
          <w:szCs w:val="40"/>
          <w:u w:color="FFFFFF"/>
        </w:rPr>
        <w:br w:type="page"/>
      </w:r>
    </w:p>
    <w:p w14:paraId="0A075F4C" w14:textId="3DD8DB0E" w:rsidR="00BE7A32" w:rsidRPr="00C00D00" w:rsidRDefault="00BE7A32" w:rsidP="00BE7A32">
      <w:pPr>
        <w:pStyle w:val="NoSpacing"/>
        <w:rPr>
          <w:u w:val="single"/>
        </w:rPr>
      </w:pPr>
      <w:r w:rsidRPr="00C00D00">
        <w:rPr>
          <w:u w:val="single"/>
        </w:rPr>
        <w:lastRenderedPageBreak/>
        <w:t>Type FF</w:t>
      </w:r>
      <w:r w:rsidR="0055410D" w:rsidRPr="00C00D00">
        <w:rPr>
          <w:u w:val="single"/>
        </w:rPr>
        <w:t>P2</w:t>
      </w:r>
      <w:r w:rsidRPr="00C00D00">
        <w:rPr>
          <w:u w:val="single"/>
        </w:rPr>
        <w:t xml:space="preserve"> </w:t>
      </w:r>
      <w:r w:rsidR="00F447B9" w:rsidRPr="00C00D00">
        <w:rPr>
          <w:u w:val="single"/>
        </w:rPr>
        <w:t>Particulate Respirator</w:t>
      </w:r>
    </w:p>
    <w:p w14:paraId="43587B42" w14:textId="05384FD0" w:rsidR="00C00D00" w:rsidRDefault="00C00D00" w:rsidP="00BE7A32">
      <w:pPr>
        <w:pStyle w:val="NoSpacing"/>
        <w:rPr>
          <w:u w:color="FFFFFF"/>
        </w:rPr>
      </w:pPr>
      <w:r>
        <w:rPr>
          <w:u w:color="FFFFFF"/>
        </w:rPr>
        <w:t>Packaging size= 22cm x 19cm</w:t>
      </w:r>
    </w:p>
    <w:p w14:paraId="4181565F" w14:textId="28A61C97" w:rsidR="00C00D00" w:rsidRDefault="00C00D00" w:rsidP="00BE7A32">
      <w:pPr>
        <w:pStyle w:val="NoSpacing"/>
        <w:rPr>
          <w:u w:color="FFFFFF"/>
        </w:rPr>
      </w:pPr>
      <w:r>
        <w:rPr>
          <w:u w:color="FFFFFF"/>
        </w:rPr>
        <w:t>Zip lock and hanging hole on one end</w:t>
      </w:r>
    </w:p>
    <w:p w14:paraId="6108FCA0" w14:textId="77777777" w:rsidR="00C00D00" w:rsidRDefault="00C00D00" w:rsidP="00BE7A32">
      <w:pPr>
        <w:pStyle w:val="NoSpacing"/>
        <w:rPr>
          <w:u w:color="FFFFFF"/>
        </w:rPr>
      </w:pPr>
    </w:p>
    <w:p w14:paraId="513024D1" w14:textId="7F960D7C" w:rsidR="00F447B9" w:rsidRPr="00671737" w:rsidRDefault="00F447B9" w:rsidP="00F447B9">
      <w:pPr>
        <w:pStyle w:val="NoSpacing"/>
        <w:rPr>
          <w:u w:color="FFFFFF"/>
        </w:rPr>
      </w:pPr>
      <w:r>
        <w:rPr>
          <w:u w:color="FFFFFF"/>
        </w:rPr>
        <w:t>10 Mask Pack</w:t>
      </w:r>
    </w:p>
    <w:p w14:paraId="57DF9B48" w14:textId="77777777" w:rsidR="00BE7A32" w:rsidRPr="00671737" w:rsidRDefault="00BE7A32" w:rsidP="00BE7A32">
      <w:pPr>
        <w:pStyle w:val="NoSpacing"/>
        <w:rPr>
          <w:u w:color="FFFFFF"/>
        </w:rPr>
      </w:pPr>
      <w:r w:rsidRPr="00671737">
        <w:rPr>
          <w:u w:color="FFFFFF"/>
        </w:rPr>
        <w:t>100% Latex Free</w:t>
      </w:r>
    </w:p>
    <w:p w14:paraId="38550D98" w14:textId="77777777" w:rsidR="00BE7A32" w:rsidRPr="00671737" w:rsidRDefault="00BE7A32" w:rsidP="00BE7A32">
      <w:pPr>
        <w:pStyle w:val="NoSpacing"/>
        <w:rPr>
          <w:u w:color="FFFFFF"/>
        </w:rPr>
      </w:pPr>
      <w:r w:rsidRPr="00671737">
        <w:rPr>
          <w:u w:color="FFFFFF"/>
        </w:rPr>
        <w:t>Without Glass Fibres</w:t>
      </w:r>
    </w:p>
    <w:p w14:paraId="31F76466" w14:textId="77777777" w:rsidR="00BE7A32" w:rsidRPr="00671737" w:rsidRDefault="00BE7A32" w:rsidP="00BE7A32">
      <w:pPr>
        <w:pStyle w:val="NoSpacing"/>
        <w:rPr>
          <w:u w:color="FFFFFF"/>
        </w:rPr>
      </w:pPr>
      <w:r w:rsidRPr="00671737">
        <w:rPr>
          <w:u w:color="FFFFFF"/>
        </w:rPr>
        <w:t>Hypoallergenic</w:t>
      </w:r>
    </w:p>
    <w:p w14:paraId="7AD37145" w14:textId="35FCF850" w:rsidR="00BE7A32" w:rsidRPr="00671737" w:rsidRDefault="00BE7A32" w:rsidP="00BE7A32">
      <w:pPr>
        <w:pStyle w:val="NoSpacing"/>
        <w:rPr>
          <w:u w:color="FFFFFF"/>
        </w:rPr>
      </w:pPr>
      <w:r w:rsidRPr="00671737">
        <w:rPr>
          <w:u w:color="FFFFFF"/>
        </w:rPr>
        <w:t xml:space="preserve">Easy </w:t>
      </w:r>
      <w:r w:rsidR="00F447B9">
        <w:rPr>
          <w:u w:color="FFFFFF"/>
        </w:rPr>
        <w:t>t</w:t>
      </w:r>
      <w:r w:rsidRPr="00671737">
        <w:rPr>
          <w:u w:color="FFFFFF"/>
        </w:rPr>
        <w:t>o Breath</w:t>
      </w:r>
      <w:r w:rsidR="00F447B9">
        <w:rPr>
          <w:u w:color="FFFFFF"/>
        </w:rPr>
        <w:t>e</w:t>
      </w:r>
    </w:p>
    <w:p w14:paraId="1CAD6A91" w14:textId="77777777" w:rsidR="00BE7A32" w:rsidRPr="00671737" w:rsidRDefault="00BE7A32" w:rsidP="00BE7A32">
      <w:pPr>
        <w:pStyle w:val="NoSpacing"/>
        <w:rPr>
          <w:u w:color="FFFFFF"/>
        </w:rPr>
      </w:pPr>
      <w:r w:rsidRPr="00671737">
        <w:rPr>
          <w:u w:color="FFFFFF"/>
        </w:rPr>
        <w:t>Form fitting pliable nose band</w:t>
      </w:r>
    </w:p>
    <w:p w14:paraId="43DDF1F3" w14:textId="2361AA23" w:rsidR="00BE7A32" w:rsidRPr="0055410D" w:rsidRDefault="0055410D" w:rsidP="00BE7A32">
      <w:pPr>
        <w:pStyle w:val="NoSpacing"/>
        <w:rPr>
          <w:u w:color="FFFFFF"/>
        </w:rPr>
      </w:pPr>
      <w:r w:rsidRPr="0055410D">
        <w:rPr>
          <w:u w:color="FFFFFF"/>
        </w:rPr>
        <w:t xml:space="preserve">Particulate removal rate </w:t>
      </w:r>
      <w:r w:rsidR="00BE7A32" w:rsidRPr="0055410D">
        <w:rPr>
          <w:u w:color="FFFFFF"/>
        </w:rPr>
        <w:t>≥ 9</w:t>
      </w:r>
      <w:r w:rsidRPr="0055410D">
        <w:rPr>
          <w:u w:color="FFFFFF"/>
        </w:rPr>
        <w:t>5</w:t>
      </w:r>
      <w:r w:rsidR="00BE7A32" w:rsidRPr="0055410D">
        <w:rPr>
          <w:u w:color="FFFFFF"/>
        </w:rPr>
        <w:t>%</w:t>
      </w:r>
    </w:p>
    <w:p w14:paraId="4015D3DF" w14:textId="5429F8C7" w:rsidR="00BE7A32" w:rsidRPr="0055410D" w:rsidRDefault="0055410D" w:rsidP="00BE7A32">
      <w:pPr>
        <w:pStyle w:val="NoSpacing"/>
        <w:rPr>
          <w:rFonts w:ascii="Arial" w:hAnsi="Arial" w:cs="Arial"/>
          <w:spacing w:val="-3"/>
          <w:u w:color="FFFFFF"/>
        </w:rPr>
      </w:pPr>
      <w:r w:rsidRPr="0055410D">
        <w:rPr>
          <w:rFonts w:ascii="Arial" w:hAnsi="Arial" w:cs="Arial"/>
          <w:spacing w:val="-3"/>
          <w:u w:color="FFFFFF"/>
        </w:rPr>
        <w:t>PM2.5</w:t>
      </w:r>
    </w:p>
    <w:p w14:paraId="6939C87A" w14:textId="7E532D22" w:rsidR="0055410D" w:rsidRDefault="0055410D" w:rsidP="00BE7A32">
      <w:pPr>
        <w:pStyle w:val="NoSpacing"/>
        <w:rPr>
          <w:rFonts w:ascii="Arial" w:hAnsi="Arial" w:cs="Arial"/>
          <w:sz w:val="18"/>
          <w:szCs w:val="18"/>
          <w:u w:color="FFFFFF"/>
        </w:rPr>
      </w:pPr>
      <w:r w:rsidRPr="0055410D">
        <w:rPr>
          <w:rFonts w:ascii="Arial" w:hAnsi="Arial" w:cs="Arial"/>
          <w:sz w:val="18"/>
          <w:szCs w:val="18"/>
          <w:u w:color="FFFFFF"/>
        </w:rPr>
        <w:t>STANDARDS:GB2626-2019 KN95</w:t>
      </w:r>
    </w:p>
    <w:p w14:paraId="57F77EAA" w14:textId="3B74561C" w:rsidR="0055410D" w:rsidRPr="0055410D" w:rsidRDefault="0055410D" w:rsidP="00BE7A32">
      <w:pPr>
        <w:pStyle w:val="NoSpacing"/>
        <w:rPr>
          <w:rFonts w:ascii="Arial" w:hAnsi="Arial" w:cs="Arial"/>
          <w:spacing w:val="-3"/>
          <w:u w:color="FFFFFF"/>
        </w:rPr>
      </w:pPr>
      <w:r>
        <w:t>EN 149:2001+A1 :2009</w:t>
      </w:r>
    </w:p>
    <w:p w14:paraId="154EA33B" w14:textId="77777777" w:rsidR="0055410D" w:rsidRDefault="0055410D" w:rsidP="00BE7A32">
      <w:pPr>
        <w:pStyle w:val="NoSpacing"/>
        <w:rPr>
          <w:rFonts w:ascii="Arial" w:hAnsi="Arial" w:cs="Arial"/>
          <w:spacing w:val="-3"/>
          <w:u w:color="FFFFFF"/>
        </w:rPr>
      </w:pPr>
    </w:p>
    <w:p w14:paraId="206DE93B" w14:textId="05569C83" w:rsidR="00BE7A32" w:rsidRPr="00BE7A32" w:rsidRDefault="00BE7A32" w:rsidP="00BE7A32">
      <w:pPr>
        <w:pStyle w:val="NoSpacing"/>
        <w:rPr>
          <w:u w:color="FFFFFF"/>
        </w:rPr>
      </w:pPr>
      <w:r>
        <w:rPr>
          <w:u w:color="FFFFFF"/>
        </w:rPr>
        <w:t xml:space="preserve">Manufactured for </w:t>
      </w:r>
      <w:proofErr w:type="spellStart"/>
      <w:r>
        <w:rPr>
          <w:u w:color="FFFFFF"/>
        </w:rPr>
        <w:t>Dr</w:t>
      </w:r>
      <w:r w:rsidR="00660DC2">
        <w:rPr>
          <w:u w:color="FFFFFF"/>
        </w:rPr>
        <w:t>.</w:t>
      </w:r>
      <w:proofErr w:type="spellEnd"/>
      <w:r>
        <w:rPr>
          <w:u w:color="FFFFFF"/>
        </w:rPr>
        <w:t xml:space="preserve"> Doris</w:t>
      </w:r>
      <w:r w:rsidRPr="00BE7A32">
        <w:rPr>
          <w:u w:color="FFFFFF"/>
        </w:rPr>
        <w:t>:</w:t>
      </w:r>
    </w:p>
    <w:p w14:paraId="33994065" w14:textId="77777777" w:rsidR="00BE7A32" w:rsidRPr="00BE7A32" w:rsidRDefault="00BE7A32" w:rsidP="00BE7A32">
      <w:pPr>
        <w:pStyle w:val="NoSpacing"/>
        <w:rPr>
          <w:u w:color="FFFFFF"/>
        </w:rPr>
      </w:pPr>
      <w:r w:rsidRPr="00BE7A32">
        <w:rPr>
          <w:u w:color="FFFFFF"/>
        </w:rPr>
        <w:t>www.drdoris.co.uk</w:t>
      </w:r>
    </w:p>
    <w:p w14:paraId="194832DE" w14:textId="77777777" w:rsidR="00BE7A32" w:rsidRPr="00BE7A32" w:rsidRDefault="00BE7A32" w:rsidP="00BE7A32">
      <w:pPr>
        <w:pStyle w:val="NoSpacing"/>
        <w:rPr>
          <w:u w:color="FFFFFF"/>
        </w:rPr>
      </w:pPr>
      <w:r w:rsidRPr="00BE7A32">
        <w:rPr>
          <w:u w:color="FFFFFF"/>
        </w:rPr>
        <w:t>info@drdoris.co.uk</w:t>
      </w:r>
    </w:p>
    <w:p w14:paraId="01D42FC4" w14:textId="77777777" w:rsidR="00BE7A32" w:rsidRPr="00BE7A32" w:rsidRDefault="00BE7A32" w:rsidP="00BE7A32">
      <w:pPr>
        <w:pStyle w:val="NoSpacing"/>
        <w:rPr>
          <w:u w:color="FFFFFF"/>
        </w:rPr>
      </w:pPr>
      <w:r w:rsidRPr="00BE7A32">
        <w:rPr>
          <w:u w:color="FFFFFF"/>
        </w:rPr>
        <w:t>GB11873332 / UAE1029</w:t>
      </w:r>
    </w:p>
    <w:p w14:paraId="44391FC2" w14:textId="77777777" w:rsidR="00BE7A32" w:rsidRPr="00BE7A32" w:rsidRDefault="00BE7A32" w:rsidP="00BE7A32">
      <w:pPr>
        <w:pStyle w:val="NoSpacing"/>
        <w:rPr>
          <w:u w:color="FFFFFF"/>
        </w:rPr>
      </w:pPr>
    </w:p>
    <w:p w14:paraId="5E84401A" w14:textId="77777777" w:rsidR="00BE7A32" w:rsidRDefault="00BE7A32" w:rsidP="00BE7A32">
      <w:pPr>
        <w:pStyle w:val="NoSpacing"/>
        <w:rPr>
          <w:spacing w:val="-1"/>
          <w:u w:color="FFFFFF"/>
        </w:rPr>
      </w:pPr>
      <w:r w:rsidRPr="00BE7A32">
        <w:rPr>
          <w:spacing w:val="-1"/>
          <w:u w:color="FFFFFF"/>
        </w:rPr>
        <w:t>Manufacturer:</w:t>
      </w:r>
    </w:p>
    <w:p w14:paraId="129C0222" w14:textId="77777777" w:rsidR="00BE7A32" w:rsidRDefault="00BE7A32" w:rsidP="00BE7A32">
      <w:pPr>
        <w:pStyle w:val="NoSpacing"/>
        <w:rPr>
          <w:spacing w:val="-1"/>
          <w:u w:color="FFFFFF"/>
        </w:rPr>
      </w:pPr>
      <w:r>
        <w:rPr>
          <w:spacing w:val="-1"/>
          <w:u w:color="FFFFFF"/>
        </w:rPr>
        <w:t>TBA</w:t>
      </w:r>
    </w:p>
    <w:p w14:paraId="060AA048" w14:textId="77777777" w:rsidR="00BE7A32" w:rsidRDefault="00BE7A32" w:rsidP="00BE7A32">
      <w:pPr>
        <w:pStyle w:val="NoSpacing"/>
        <w:rPr>
          <w:spacing w:val="-1"/>
          <w:sz w:val="40"/>
          <w:szCs w:val="40"/>
          <w:u w:color="FFFFFF"/>
        </w:rPr>
      </w:pPr>
    </w:p>
    <w:p w14:paraId="60B39A09" w14:textId="77777777" w:rsidR="00BE7A32" w:rsidRPr="00BE7A32" w:rsidRDefault="00BE7A32" w:rsidP="00BE7A32">
      <w:pPr>
        <w:pStyle w:val="NoSpacing"/>
        <w:rPr>
          <w:rFonts w:ascii="Calibri" w:hAnsi="Calibri" w:cs="Calibri"/>
          <w:sz w:val="24"/>
          <w:szCs w:val="24"/>
          <w:u w:color="FFFFFF"/>
        </w:rPr>
      </w:pPr>
      <w:r w:rsidRPr="00BE7A32">
        <w:rPr>
          <w:rFonts w:ascii="Calibri" w:hAnsi="Calibri" w:cs="Calibri"/>
          <w:sz w:val="24"/>
          <w:szCs w:val="24"/>
          <w:u w:color="FFFFFF"/>
        </w:rPr>
        <w:t>Manufactured Date</w:t>
      </w:r>
    </w:p>
    <w:p w14:paraId="652927BB" w14:textId="77777777" w:rsidR="00BE7A32" w:rsidRPr="00BE7A32" w:rsidRDefault="00BE7A32" w:rsidP="00BE7A32">
      <w:pPr>
        <w:pStyle w:val="NoSpacing"/>
        <w:rPr>
          <w:rFonts w:ascii="Calibri" w:hAnsi="Calibri" w:cs="Calibri"/>
          <w:sz w:val="24"/>
          <w:szCs w:val="24"/>
          <w:u w:color="FFFFFF"/>
        </w:rPr>
      </w:pPr>
      <w:r w:rsidRPr="00BE7A32">
        <w:rPr>
          <w:rFonts w:ascii="Calibri" w:hAnsi="Calibri" w:cs="Calibri"/>
          <w:sz w:val="24"/>
          <w:szCs w:val="24"/>
          <w:u w:color="FFFFFF"/>
        </w:rPr>
        <w:t>Expiry Date</w:t>
      </w:r>
    </w:p>
    <w:p w14:paraId="76E61050" w14:textId="7B47E34A" w:rsidR="00BE7A32" w:rsidRDefault="00BE7A32" w:rsidP="00BE7A32">
      <w:pPr>
        <w:pStyle w:val="NoSpacing"/>
        <w:rPr>
          <w:rFonts w:ascii="Calibri" w:hAnsi="Calibri" w:cs="Calibri"/>
          <w:sz w:val="24"/>
          <w:szCs w:val="24"/>
          <w:u w:color="FFFFFF"/>
        </w:rPr>
      </w:pPr>
      <w:r w:rsidRPr="00BE7A32">
        <w:rPr>
          <w:rFonts w:ascii="Calibri" w:hAnsi="Calibri" w:cs="Calibri"/>
          <w:sz w:val="24"/>
          <w:szCs w:val="24"/>
          <w:u w:color="FFFFFF"/>
        </w:rPr>
        <w:t>Lot</w:t>
      </w:r>
    </w:p>
    <w:p w14:paraId="0FE7774F" w14:textId="77777777" w:rsidR="00C00D00" w:rsidRDefault="00C00D00" w:rsidP="00BE7A32">
      <w:pPr>
        <w:pStyle w:val="NoSpacing"/>
        <w:rPr>
          <w:rFonts w:ascii="Calibri" w:hAnsi="Calibri" w:cs="Calibri"/>
          <w:sz w:val="24"/>
          <w:szCs w:val="24"/>
          <w:u w:color="FFFFFF"/>
        </w:rPr>
      </w:pPr>
    </w:p>
    <w:p w14:paraId="730CD607" w14:textId="77777777" w:rsidR="00BE7A32" w:rsidRDefault="00BE7A32" w:rsidP="00BE7A32">
      <w:pPr>
        <w:pStyle w:val="NoSpacing"/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Icons</w:t>
      </w:r>
    </w:p>
    <w:p w14:paraId="4E7BCC3E" w14:textId="77777777" w:rsidR="00BE7A32" w:rsidRDefault="00BE7A32" w:rsidP="00BE7A3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CE must be correctly drawn</w:t>
      </w:r>
    </w:p>
    <w:p w14:paraId="7E57508B" w14:textId="77777777" w:rsidR="00BE7A32" w:rsidRDefault="00BE7A32" w:rsidP="00BE7A3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Latex free</w:t>
      </w:r>
    </w:p>
    <w:p w14:paraId="76B9E585" w14:textId="77777777" w:rsidR="00BE7A32" w:rsidRDefault="00BE7A32" w:rsidP="00BE7A3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Single use</w:t>
      </w:r>
    </w:p>
    <w:p w14:paraId="54A7176D" w14:textId="77777777" w:rsidR="00BE7A32" w:rsidRDefault="00BE7A32" w:rsidP="00BE7A3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No recycle</w:t>
      </w:r>
    </w:p>
    <w:p w14:paraId="293A9108" w14:textId="77777777" w:rsidR="00BE7A32" w:rsidRDefault="00BE7A32" w:rsidP="00BE7A3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Store below 40c</w:t>
      </w:r>
    </w:p>
    <w:p w14:paraId="46DAB0FB" w14:textId="77777777" w:rsidR="00BE7A32" w:rsidRPr="00BE7A32" w:rsidRDefault="00BE7A32" w:rsidP="00BE7A3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Do not store in direct sunlight</w:t>
      </w:r>
    </w:p>
    <w:p w14:paraId="4EC45530" w14:textId="77777777" w:rsidR="00BE7A32" w:rsidRDefault="00BE7A32" w:rsidP="00BE7A32">
      <w:p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Logos</w:t>
      </w:r>
    </w:p>
    <w:p w14:paraId="5D0501A1" w14:textId="77777777" w:rsidR="00BE7A32" w:rsidRPr="00BE7A32" w:rsidRDefault="00BE7A32" w:rsidP="00BE7A32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  <w:u w:color="FFFFFF"/>
        </w:rPr>
      </w:pPr>
      <w:r w:rsidRPr="00BE7A32">
        <w:rPr>
          <w:rFonts w:ascii="Calibri" w:hAnsi="Calibri" w:cs="Calibri"/>
          <w:sz w:val="24"/>
          <w:szCs w:val="24"/>
          <w:u w:color="FFFFFF"/>
        </w:rPr>
        <w:t xml:space="preserve">Dr </w:t>
      </w:r>
      <w:proofErr w:type="spellStart"/>
      <w:r w:rsidRPr="00BE7A32">
        <w:rPr>
          <w:rFonts w:ascii="Calibri" w:hAnsi="Calibri" w:cs="Calibri"/>
          <w:sz w:val="24"/>
          <w:szCs w:val="24"/>
          <w:u w:color="FFFFFF"/>
        </w:rPr>
        <w:t>doris</w:t>
      </w:r>
      <w:proofErr w:type="spellEnd"/>
    </w:p>
    <w:p w14:paraId="241C6C9C" w14:textId="77777777" w:rsidR="00BE7A32" w:rsidRDefault="00BE7A32" w:rsidP="00BE7A32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Brand image</w:t>
      </w:r>
    </w:p>
    <w:p w14:paraId="717F5E75" w14:textId="77777777" w:rsidR="00BE7A32" w:rsidRDefault="00BE7A32" w:rsidP="00BE7A32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Instructions for use</w:t>
      </w:r>
    </w:p>
    <w:p w14:paraId="3E579AC7" w14:textId="77777777" w:rsidR="00BE7A32" w:rsidRDefault="00BE7A32" w:rsidP="00BE7A32">
      <w:pPr>
        <w:pStyle w:val="ListParagraph"/>
        <w:numPr>
          <w:ilvl w:val="0"/>
          <w:numId w:val="1"/>
        </w:numPr>
        <w:rPr>
          <w:rFonts w:ascii="Calibri" w:hAnsi="Calibri" w:cs="Calibri"/>
          <w:sz w:val="24"/>
          <w:szCs w:val="24"/>
          <w:u w:color="FFFFFF"/>
        </w:rPr>
      </w:pPr>
      <w:r>
        <w:rPr>
          <w:rFonts w:ascii="Calibri" w:hAnsi="Calibri" w:cs="Calibri"/>
          <w:sz w:val="24"/>
          <w:szCs w:val="24"/>
          <w:u w:color="FFFFFF"/>
        </w:rPr>
        <w:t>Space for QR code</w:t>
      </w:r>
    </w:p>
    <w:p w14:paraId="41D989E7" w14:textId="77777777" w:rsidR="00BE7A32" w:rsidRPr="00BE7A32" w:rsidRDefault="00BE7A32" w:rsidP="00BE7A32">
      <w:pPr>
        <w:pStyle w:val="ListParagraph"/>
        <w:numPr>
          <w:ilvl w:val="0"/>
          <w:numId w:val="1"/>
        </w:numPr>
        <w:rPr>
          <w:sz w:val="40"/>
          <w:szCs w:val="40"/>
          <w:u w:color="FFFFFF"/>
        </w:rPr>
      </w:pPr>
      <w:r w:rsidRPr="00BE7A32">
        <w:rPr>
          <w:rFonts w:ascii="Calibri" w:hAnsi="Calibri" w:cs="Calibri"/>
          <w:sz w:val="24"/>
          <w:szCs w:val="24"/>
          <w:u w:color="FFFFFF"/>
        </w:rPr>
        <w:t xml:space="preserve">Space for </w:t>
      </w:r>
      <w:proofErr w:type="spellStart"/>
      <w:r w:rsidRPr="00BE7A32">
        <w:rPr>
          <w:rFonts w:ascii="Calibri" w:hAnsi="Calibri" w:cs="Calibri"/>
          <w:sz w:val="24"/>
          <w:szCs w:val="24"/>
          <w:u w:color="FFFFFF"/>
        </w:rPr>
        <w:t>Gtin</w:t>
      </w:r>
      <w:proofErr w:type="spellEnd"/>
      <w:r w:rsidRPr="00BE7A32">
        <w:rPr>
          <w:rFonts w:ascii="Calibri" w:hAnsi="Calibri" w:cs="Calibri"/>
          <w:sz w:val="24"/>
          <w:szCs w:val="24"/>
          <w:u w:color="FFFFFF"/>
        </w:rPr>
        <w:t xml:space="preserve"> 2d barcode</w:t>
      </w:r>
    </w:p>
    <w:p w14:paraId="0D6580B5" w14:textId="77777777" w:rsidR="00BE7A32" w:rsidRPr="00BE7A32" w:rsidRDefault="00BE7A32" w:rsidP="00BE7A32">
      <w:pPr>
        <w:rPr>
          <w:sz w:val="40"/>
          <w:szCs w:val="40"/>
          <w:u w:color="FFFFFF"/>
        </w:rPr>
      </w:pPr>
    </w:p>
    <w:sectPr w:rsidR="00BE7A32" w:rsidRPr="00BE7A32" w:rsidSect="00A96B9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F2F45"/>
    <w:multiLevelType w:val="hybridMultilevel"/>
    <w:tmpl w:val="62549F86"/>
    <w:lvl w:ilvl="0" w:tplc="2F6244D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5739E"/>
    <w:multiLevelType w:val="hybridMultilevel"/>
    <w:tmpl w:val="94EC97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6E"/>
    <w:rsid w:val="0055410D"/>
    <w:rsid w:val="00660DC2"/>
    <w:rsid w:val="00671737"/>
    <w:rsid w:val="00A9476E"/>
    <w:rsid w:val="00BE7A32"/>
    <w:rsid w:val="00C00D00"/>
    <w:rsid w:val="00E8363F"/>
    <w:rsid w:val="00F4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5610D"/>
  <w15:chartTrackingRefBased/>
  <w15:docId w15:val="{DBA4D884-754F-42D5-993A-289BA483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173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7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Turvey - WZHi</dc:creator>
  <cp:keywords/>
  <dc:description/>
  <cp:lastModifiedBy>Doris Huang - WZHi</cp:lastModifiedBy>
  <cp:revision>3</cp:revision>
  <dcterms:created xsi:type="dcterms:W3CDTF">2020-05-09T17:11:00Z</dcterms:created>
  <dcterms:modified xsi:type="dcterms:W3CDTF">2020-05-09T17:15:00Z</dcterms:modified>
</cp:coreProperties>
</file>